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0912" w14:textId="17D7B2C7" w:rsidR="00DC6BC3" w:rsidRPr="00317716" w:rsidRDefault="00DC6BC3" w:rsidP="00DC6BC3">
      <w:pPr>
        <w:jc w:val="center"/>
        <w:rPr>
          <w:rFonts w:ascii="Arial" w:hAnsi="Arial" w:cs="Arial"/>
          <w:b/>
          <w:bCs/>
          <w:color w:val="C00000"/>
        </w:rPr>
      </w:pPr>
      <w:r w:rsidRPr="00317716">
        <w:rPr>
          <w:rFonts w:ascii="Arial" w:hAnsi="Arial" w:cs="Arial"/>
          <w:b/>
          <w:bCs/>
          <w:color w:val="C00000"/>
        </w:rPr>
        <w:t>LIFEBRIDGE INTEGRATED LEARNING CENTRE</w:t>
      </w:r>
    </w:p>
    <w:p w14:paraId="48F245A6" w14:textId="1314FDC4" w:rsidR="00DC6BC3" w:rsidRPr="00317716" w:rsidRDefault="00DC6BC3" w:rsidP="00DC6BC3">
      <w:pPr>
        <w:jc w:val="center"/>
        <w:rPr>
          <w:rFonts w:ascii="Arial" w:hAnsi="Arial" w:cs="Arial"/>
          <w:b/>
          <w:bCs/>
          <w:color w:val="C00000"/>
        </w:rPr>
      </w:pPr>
      <w:r w:rsidRPr="00317716">
        <w:rPr>
          <w:rFonts w:ascii="Arial" w:hAnsi="Arial" w:cs="Arial"/>
          <w:b/>
          <w:bCs/>
          <w:color w:val="C00000"/>
        </w:rPr>
        <w:t xml:space="preserve">GRADE 12 </w:t>
      </w:r>
      <w:r w:rsidRPr="00317716">
        <w:rPr>
          <w:rFonts w:ascii="Arial" w:hAnsi="Arial" w:cs="Arial"/>
          <w:b/>
          <w:bCs/>
          <w:color w:val="C00000"/>
        </w:rPr>
        <w:tab/>
      </w:r>
      <w:r w:rsidRPr="00317716">
        <w:rPr>
          <w:rFonts w:ascii="Arial" w:hAnsi="Arial" w:cs="Arial"/>
          <w:b/>
          <w:bCs/>
          <w:color w:val="C00000"/>
        </w:rPr>
        <w:tab/>
      </w:r>
      <w:r w:rsidRPr="00317716">
        <w:rPr>
          <w:rFonts w:ascii="Arial" w:hAnsi="Arial" w:cs="Arial"/>
          <w:b/>
          <w:bCs/>
          <w:color w:val="C00000"/>
        </w:rPr>
        <w:tab/>
        <w:t xml:space="preserve">GEOGRAPHY </w:t>
      </w:r>
      <w:r w:rsidRPr="00317716">
        <w:rPr>
          <w:rFonts w:ascii="Arial" w:hAnsi="Arial" w:cs="Arial"/>
          <w:b/>
          <w:bCs/>
          <w:color w:val="C00000"/>
        </w:rPr>
        <w:tab/>
      </w:r>
      <w:r w:rsidRPr="00317716">
        <w:rPr>
          <w:rFonts w:ascii="Arial" w:hAnsi="Arial" w:cs="Arial"/>
          <w:b/>
          <w:bCs/>
          <w:color w:val="C00000"/>
        </w:rPr>
        <w:tab/>
      </w:r>
      <w:r w:rsidRPr="00317716">
        <w:rPr>
          <w:rFonts w:ascii="Arial" w:hAnsi="Arial" w:cs="Arial"/>
          <w:b/>
          <w:bCs/>
          <w:color w:val="C00000"/>
        </w:rPr>
        <w:tab/>
        <w:t>GEOMORPHOLOGY</w:t>
      </w:r>
    </w:p>
    <w:p w14:paraId="6778A189" w14:textId="36CF1500" w:rsidR="00DC6BC3" w:rsidRPr="00317716" w:rsidRDefault="00DC6BC3" w:rsidP="0051598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C00000"/>
        </w:rPr>
      </w:pPr>
      <w:r w:rsidRPr="00317716">
        <w:rPr>
          <w:rFonts w:ascii="Arial" w:hAnsi="Arial" w:cs="Arial"/>
          <w:b/>
          <w:bCs/>
          <w:color w:val="C00000"/>
        </w:rPr>
        <w:t>FLOW PATTERNS – ASSESSMENT ACTIVITY</w:t>
      </w:r>
    </w:p>
    <w:p w14:paraId="09F6609F" w14:textId="781A6277" w:rsidR="00DC6BC3" w:rsidRPr="00DC6BC3" w:rsidRDefault="00DC6BC3" w:rsidP="007876DF">
      <w:pPr>
        <w:spacing w:after="0"/>
        <w:rPr>
          <w:rFonts w:ascii="Arial" w:hAnsi="Arial" w:cs="Arial"/>
          <w:color w:val="C00000"/>
        </w:rPr>
      </w:pPr>
      <w:r w:rsidRPr="00DC6BC3">
        <w:rPr>
          <w:rFonts w:ascii="Arial" w:hAnsi="Arial" w:cs="Arial"/>
          <w:color w:val="C00000"/>
        </w:rPr>
        <w:t xml:space="preserve">Decide what sort of stream flow is present at each of the following points and give reasons for your conclusion. </w:t>
      </w:r>
    </w:p>
    <w:p w14:paraId="38BBB00E" w14:textId="77777777" w:rsidR="00DC6BC3" w:rsidRPr="00317716" w:rsidRDefault="00DC6BC3" w:rsidP="007876DF">
      <w:pPr>
        <w:spacing w:after="0"/>
        <w:rPr>
          <w:rFonts w:ascii="Arial" w:hAnsi="Arial" w:cs="Arial"/>
          <w:color w:val="C00000"/>
        </w:rPr>
      </w:pPr>
      <w:r w:rsidRPr="00DC6BC3">
        <w:rPr>
          <w:rFonts w:ascii="Arial" w:hAnsi="Arial" w:cs="Arial"/>
          <w:color w:val="C00000"/>
        </w:rPr>
        <w:t xml:space="preserve">Zambesi rapids just below the Kariba dam. </w:t>
      </w:r>
    </w:p>
    <w:p w14:paraId="4BE563A4" w14:textId="610C3321" w:rsidR="00DC6BC3" w:rsidRPr="00DC6BC3" w:rsidRDefault="00DC6BC3" w:rsidP="007876DF">
      <w:pPr>
        <w:spacing w:after="0"/>
        <w:rPr>
          <w:rFonts w:ascii="Arial" w:hAnsi="Arial" w:cs="Arial"/>
          <w:color w:val="0070C0"/>
        </w:rPr>
      </w:pPr>
      <w:hyperlink r:id="rId5" w:history="1">
        <w:r w:rsidRPr="00DC6BC3">
          <w:rPr>
            <w:rStyle w:val="Hyperlink"/>
            <w:rFonts w:ascii="Arial" w:hAnsi="Arial" w:cs="Arial"/>
            <w:color w:val="0070C0"/>
          </w:rPr>
          <w:t>https://www.pureafricaexperiences.com/wp-content/uploads/2017/01/guide-rafting-rapids-zambezi-river.jpg</w:t>
        </w:r>
      </w:hyperlink>
    </w:p>
    <w:p w14:paraId="3A2C670A" w14:textId="2A410790" w:rsidR="00DC6BC3" w:rsidRPr="00DC6BC3" w:rsidRDefault="00DC6BC3" w:rsidP="007876DF">
      <w:pPr>
        <w:spacing w:after="0"/>
        <w:rPr>
          <w:rFonts w:ascii="Arial" w:hAnsi="Arial" w:cs="Arial"/>
          <w:color w:val="C00000"/>
        </w:rPr>
      </w:pPr>
      <w:r w:rsidRPr="00DC6BC3">
        <w:rPr>
          <w:rFonts w:ascii="Arial" w:hAnsi="Arial" w:cs="Arial"/>
          <w:color w:val="C00000"/>
        </w:rPr>
        <w:t xml:space="preserve"> </w:t>
      </w:r>
      <w:proofErr w:type="spellStart"/>
      <w:r w:rsidRPr="00DC6BC3">
        <w:rPr>
          <w:rFonts w:ascii="Arial" w:hAnsi="Arial" w:cs="Arial"/>
          <w:color w:val="C00000"/>
        </w:rPr>
        <w:t>Nahoon</w:t>
      </w:r>
      <w:proofErr w:type="spellEnd"/>
      <w:r w:rsidRPr="00DC6BC3">
        <w:rPr>
          <w:rFonts w:ascii="Arial" w:hAnsi="Arial" w:cs="Arial"/>
          <w:color w:val="C00000"/>
        </w:rPr>
        <w:t xml:space="preserve"> river beneath the Batting Bridge in Beacon Bay</w:t>
      </w:r>
    </w:p>
    <w:p w14:paraId="5479CA04" w14:textId="0D10DFA6" w:rsidR="00DC6BC3" w:rsidRPr="00DC6BC3" w:rsidRDefault="00DC6BC3" w:rsidP="00DC6BC3">
      <w:pPr>
        <w:rPr>
          <w:rFonts w:ascii="Arial" w:hAnsi="Arial" w:cs="Arial"/>
          <w:color w:val="C00000"/>
        </w:rPr>
      </w:pPr>
      <w:proofErr w:type="spellStart"/>
      <w:r w:rsidRPr="00DC6BC3">
        <w:rPr>
          <w:rFonts w:ascii="Arial" w:hAnsi="Arial" w:cs="Arial"/>
          <w:color w:val="C00000"/>
        </w:rPr>
        <w:t>Nahoon</w:t>
      </w:r>
      <w:proofErr w:type="spellEnd"/>
      <w:r w:rsidRPr="00DC6BC3">
        <w:rPr>
          <w:rFonts w:ascii="Arial" w:hAnsi="Arial" w:cs="Arial"/>
          <w:color w:val="C00000"/>
        </w:rPr>
        <w:t xml:space="preserve"> river at Blue Bend below the hotel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343"/>
      </w:tblGrid>
      <w:tr w:rsidR="00317716" w:rsidRPr="00317716" w14:paraId="47FE27E7" w14:textId="77777777" w:rsidTr="0051598D">
        <w:tc>
          <w:tcPr>
            <w:tcW w:w="2122" w:type="dxa"/>
          </w:tcPr>
          <w:p w14:paraId="5211018D" w14:textId="0A113068" w:rsidR="0051598D" w:rsidRPr="00317716" w:rsidRDefault="0051598D">
            <w:pPr>
              <w:rPr>
                <w:rFonts w:ascii="Arial Narrow" w:hAnsi="Arial Narrow"/>
                <w:b/>
                <w:bCs/>
                <w:color w:val="C00000"/>
              </w:rPr>
            </w:pPr>
            <w:r w:rsidRPr="00317716">
              <w:rPr>
                <w:rFonts w:ascii="Arial Narrow" w:hAnsi="Arial Narrow"/>
                <w:b/>
                <w:bCs/>
                <w:color w:val="C00000"/>
              </w:rPr>
              <w:t>LOCATION</w:t>
            </w:r>
          </w:p>
        </w:tc>
        <w:tc>
          <w:tcPr>
            <w:tcW w:w="2551" w:type="dxa"/>
          </w:tcPr>
          <w:p w14:paraId="71755A88" w14:textId="1D303BEE" w:rsidR="0051598D" w:rsidRPr="00317716" w:rsidRDefault="0051598D">
            <w:pPr>
              <w:rPr>
                <w:rFonts w:ascii="Arial Narrow" w:hAnsi="Arial Narrow"/>
                <w:b/>
                <w:bCs/>
                <w:color w:val="C00000"/>
              </w:rPr>
            </w:pPr>
            <w:r w:rsidRPr="00317716">
              <w:rPr>
                <w:rFonts w:ascii="Arial Narrow" w:hAnsi="Arial Narrow"/>
                <w:b/>
                <w:bCs/>
                <w:color w:val="C00000"/>
              </w:rPr>
              <w:t>FLOW TYPE</w:t>
            </w:r>
          </w:p>
        </w:tc>
        <w:tc>
          <w:tcPr>
            <w:tcW w:w="4343" w:type="dxa"/>
          </w:tcPr>
          <w:p w14:paraId="3E1F0B38" w14:textId="67C3A8BC" w:rsidR="0051598D" w:rsidRPr="00317716" w:rsidRDefault="0051598D">
            <w:pPr>
              <w:rPr>
                <w:rFonts w:ascii="Arial Narrow" w:hAnsi="Arial Narrow"/>
                <w:b/>
                <w:bCs/>
                <w:color w:val="C00000"/>
              </w:rPr>
            </w:pPr>
            <w:r w:rsidRPr="00317716">
              <w:rPr>
                <w:rFonts w:ascii="Arial Narrow" w:hAnsi="Arial Narrow"/>
                <w:b/>
                <w:bCs/>
                <w:color w:val="C00000"/>
              </w:rPr>
              <w:t>REASON</w:t>
            </w:r>
          </w:p>
        </w:tc>
      </w:tr>
      <w:tr w:rsidR="00317716" w:rsidRPr="00317716" w14:paraId="7C761E24" w14:textId="77777777" w:rsidTr="007876DF">
        <w:trPr>
          <w:trHeight w:val="466"/>
        </w:trPr>
        <w:tc>
          <w:tcPr>
            <w:tcW w:w="2122" w:type="dxa"/>
          </w:tcPr>
          <w:p w14:paraId="7C4DAA79" w14:textId="5AE9493E" w:rsidR="0051598D" w:rsidRPr="00317716" w:rsidRDefault="0051598D">
            <w:pPr>
              <w:rPr>
                <w:rFonts w:ascii="Arial Narrow" w:hAnsi="Arial Narrow"/>
                <w:color w:val="C00000"/>
              </w:rPr>
            </w:pPr>
            <w:r w:rsidRPr="00DC6BC3">
              <w:rPr>
                <w:rFonts w:ascii="Arial Narrow" w:hAnsi="Arial Narrow" w:cs="Arial"/>
                <w:color w:val="C00000"/>
              </w:rPr>
              <w:t>Zambesi rapids</w:t>
            </w:r>
          </w:p>
        </w:tc>
        <w:tc>
          <w:tcPr>
            <w:tcW w:w="2551" w:type="dxa"/>
          </w:tcPr>
          <w:p w14:paraId="06E8CFA9" w14:textId="77777777" w:rsidR="0051598D" w:rsidRPr="00317716" w:rsidRDefault="0051598D">
            <w:pPr>
              <w:rPr>
                <w:rFonts w:ascii="Arial Narrow" w:hAnsi="Arial Narrow"/>
                <w:color w:val="C00000"/>
              </w:rPr>
            </w:pPr>
          </w:p>
          <w:p w14:paraId="4A91D0D4" w14:textId="207A179E" w:rsidR="0051598D" w:rsidRPr="00317716" w:rsidRDefault="0051598D">
            <w:pPr>
              <w:rPr>
                <w:rFonts w:ascii="Arial Narrow" w:hAnsi="Arial Narrow"/>
                <w:color w:val="C00000"/>
              </w:rPr>
            </w:pPr>
          </w:p>
        </w:tc>
        <w:tc>
          <w:tcPr>
            <w:tcW w:w="4343" w:type="dxa"/>
          </w:tcPr>
          <w:p w14:paraId="29CAE9FD" w14:textId="77777777" w:rsidR="0051598D" w:rsidRPr="00317716" w:rsidRDefault="0051598D">
            <w:pPr>
              <w:rPr>
                <w:rFonts w:ascii="Arial Narrow" w:hAnsi="Arial Narrow"/>
                <w:color w:val="C00000"/>
              </w:rPr>
            </w:pPr>
          </w:p>
          <w:p w14:paraId="57052C02" w14:textId="687F62AE" w:rsidR="0051598D" w:rsidRPr="00317716" w:rsidRDefault="0051598D">
            <w:pPr>
              <w:rPr>
                <w:rFonts w:ascii="Arial Narrow" w:hAnsi="Arial Narrow"/>
                <w:color w:val="C00000"/>
              </w:rPr>
            </w:pPr>
          </w:p>
        </w:tc>
      </w:tr>
      <w:tr w:rsidR="00317716" w:rsidRPr="00317716" w14:paraId="5E83A558" w14:textId="77777777" w:rsidTr="0051598D">
        <w:tc>
          <w:tcPr>
            <w:tcW w:w="2122" w:type="dxa"/>
          </w:tcPr>
          <w:p w14:paraId="5A6F4DFA" w14:textId="419BCE65" w:rsidR="0051598D" w:rsidRPr="00317716" w:rsidRDefault="0051598D">
            <w:pPr>
              <w:rPr>
                <w:rFonts w:ascii="Arial Narrow" w:hAnsi="Arial Narrow"/>
                <w:color w:val="C00000"/>
              </w:rPr>
            </w:pPr>
            <w:proofErr w:type="spellStart"/>
            <w:r w:rsidRPr="00DC6BC3">
              <w:rPr>
                <w:rFonts w:ascii="Arial Narrow" w:hAnsi="Arial Narrow" w:cs="Arial"/>
                <w:color w:val="C00000"/>
              </w:rPr>
              <w:t>Nahoon</w:t>
            </w:r>
            <w:proofErr w:type="spellEnd"/>
            <w:r w:rsidRPr="00DC6BC3">
              <w:rPr>
                <w:rFonts w:ascii="Arial Narrow" w:hAnsi="Arial Narrow" w:cs="Arial"/>
                <w:color w:val="C00000"/>
              </w:rPr>
              <w:t xml:space="preserve"> river be</w:t>
            </w:r>
            <w:r w:rsidRPr="00317716">
              <w:rPr>
                <w:rFonts w:ascii="Arial Narrow" w:hAnsi="Arial Narrow" w:cs="Arial"/>
                <w:color w:val="C00000"/>
              </w:rPr>
              <w:t>low</w:t>
            </w:r>
            <w:r w:rsidRPr="00DC6BC3">
              <w:rPr>
                <w:rFonts w:ascii="Arial Narrow" w:hAnsi="Arial Narrow" w:cs="Arial"/>
                <w:color w:val="C00000"/>
              </w:rPr>
              <w:t xml:space="preserve"> Batting Bridge</w:t>
            </w:r>
          </w:p>
        </w:tc>
        <w:tc>
          <w:tcPr>
            <w:tcW w:w="2551" w:type="dxa"/>
          </w:tcPr>
          <w:p w14:paraId="7B0F563E" w14:textId="77777777" w:rsidR="0051598D" w:rsidRPr="00317716" w:rsidRDefault="0051598D">
            <w:pPr>
              <w:rPr>
                <w:rFonts w:ascii="Arial Narrow" w:hAnsi="Arial Narrow"/>
                <w:color w:val="C00000"/>
              </w:rPr>
            </w:pPr>
          </w:p>
        </w:tc>
        <w:tc>
          <w:tcPr>
            <w:tcW w:w="4343" w:type="dxa"/>
          </w:tcPr>
          <w:p w14:paraId="359AE6ED" w14:textId="77777777" w:rsidR="0051598D" w:rsidRPr="00317716" w:rsidRDefault="0051598D">
            <w:pPr>
              <w:rPr>
                <w:rFonts w:ascii="Arial Narrow" w:hAnsi="Arial Narrow"/>
                <w:color w:val="C00000"/>
              </w:rPr>
            </w:pPr>
          </w:p>
          <w:p w14:paraId="166C9458" w14:textId="1299EEA3" w:rsidR="0051598D" w:rsidRPr="00317716" w:rsidRDefault="0051598D">
            <w:pPr>
              <w:rPr>
                <w:rFonts w:ascii="Arial Narrow" w:hAnsi="Arial Narrow"/>
                <w:color w:val="C00000"/>
              </w:rPr>
            </w:pPr>
          </w:p>
        </w:tc>
      </w:tr>
      <w:tr w:rsidR="00317716" w:rsidRPr="00317716" w14:paraId="5FDA324E" w14:textId="77777777" w:rsidTr="0051598D">
        <w:tc>
          <w:tcPr>
            <w:tcW w:w="2122" w:type="dxa"/>
          </w:tcPr>
          <w:p w14:paraId="7B6B15B4" w14:textId="72AE36D2" w:rsidR="0051598D" w:rsidRPr="00317716" w:rsidRDefault="0051598D">
            <w:pPr>
              <w:rPr>
                <w:rFonts w:ascii="Arial Narrow" w:hAnsi="Arial Narrow"/>
                <w:color w:val="C00000"/>
              </w:rPr>
            </w:pPr>
            <w:proofErr w:type="spellStart"/>
            <w:r w:rsidRPr="00DC6BC3">
              <w:rPr>
                <w:rFonts w:ascii="Arial Narrow" w:hAnsi="Arial Narrow" w:cs="Arial"/>
                <w:color w:val="C00000"/>
              </w:rPr>
              <w:t>Nahoon</w:t>
            </w:r>
            <w:proofErr w:type="spellEnd"/>
            <w:r w:rsidRPr="00DC6BC3">
              <w:rPr>
                <w:rFonts w:ascii="Arial Narrow" w:hAnsi="Arial Narrow" w:cs="Arial"/>
                <w:color w:val="C00000"/>
              </w:rPr>
              <w:t xml:space="preserve"> river at Blue Bend</w:t>
            </w:r>
          </w:p>
        </w:tc>
        <w:tc>
          <w:tcPr>
            <w:tcW w:w="2551" w:type="dxa"/>
          </w:tcPr>
          <w:p w14:paraId="5A01A2E2" w14:textId="77777777" w:rsidR="0051598D" w:rsidRPr="00317716" w:rsidRDefault="0051598D">
            <w:pPr>
              <w:rPr>
                <w:rFonts w:ascii="Arial Narrow" w:hAnsi="Arial Narrow"/>
                <w:color w:val="C00000"/>
              </w:rPr>
            </w:pPr>
          </w:p>
          <w:p w14:paraId="562C9A71" w14:textId="2C732FE8" w:rsidR="0051598D" w:rsidRPr="00317716" w:rsidRDefault="0051598D">
            <w:pPr>
              <w:rPr>
                <w:rFonts w:ascii="Arial Narrow" w:hAnsi="Arial Narrow"/>
                <w:color w:val="C00000"/>
              </w:rPr>
            </w:pPr>
          </w:p>
        </w:tc>
        <w:tc>
          <w:tcPr>
            <w:tcW w:w="4343" w:type="dxa"/>
          </w:tcPr>
          <w:p w14:paraId="210D9E97" w14:textId="77777777" w:rsidR="0051598D" w:rsidRPr="00317716" w:rsidRDefault="0051598D">
            <w:pPr>
              <w:rPr>
                <w:rFonts w:ascii="Arial Narrow" w:hAnsi="Arial Narrow"/>
                <w:color w:val="C00000"/>
              </w:rPr>
            </w:pPr>
          </w:p>
          <w:p w14:paraId="082DCB3A" w14:textId="2289C6EC" w:rsidR="0051598D" w:rsidRPr="00317716" w:rsidRDefault="0051598D">
            <w:pPr>
              <w:rPr>
                <w:rFonts w:ascii="Arial Narrow" w:hAnsi="Arial Narrow"/>
                <w:color w:val="C00000"/>
              </w:rPr>
            </w:pPr>
          </w:p>
        </w:tc>
      </w:tr>
    </w:tbl>
    <w:p w14:paraId="4DDC4B60" w14:textId="60F9CF97" w:rsidR="00DC6BC3" w:rsidRPr="00317716" w:rsidRDefault="00DC6BC3">
      <w:pPr>
        <w:rPr>
          <w:color w:val="C00000"/>
        </w:rPr>
      </w:pPr>
    </w:p>
    <w:p w14:paraId="6A9DB8DB" w14:textId="4241D812" w:rsidR="0051598D" w:rsidRPr="00317716" w:rsidRDefault="0051598D">
      <w:pPr>
        <w:rPr>
          <w:rFonts w:ascii="Arial" w:hAnsi="Arial" w:cs="Arial"/>
          <w:b/>
          <w:bCs/>
          <w:color w:val="C00000"/>
        </w:rPr>
      </w:pPr>
      <w:proofErr w:type="gramStart"/>
      <w:r w:rsidRPr="00317716">
        <w:rPr>
          <w:rFonts w:ascii="Arial" w:hAnsi="Arial" w:cs="Arial"/>
          <w:b/>
          <w:bCs/>
          <w:color w:val="C00000"/>
        </w:rPr>
        <w:t>2  GENERAL</w:t>
      </w:r>
      <w:proofErr w:type="gramEnd"/>
      <w:r w:rsidRPr="00317716">
        <w:rPr>
          <w:rFonts w:ascii="Arial" w:hAnsi="Arial" w:cs="Arial"/>
          <w:b/>
          <w:bCs/>
          <w:color w:val="C00000"/>
        </w:rPr>
        <w:t xml:space="preserve"> ASSESSMENT QUESTION</w:t>
      </w:r>
    </w:p>
    <w:p w14:paraId="730AFA2F" w14:textId="0333B67C" w:rsidR="0051598D" w:rsidRPr="00317716" w:rsidRDefault="0051598D" w:rsidP="00386155">
      <w:pPr>
        <w:jc w:val="both"/>
        <w:rPr>
          <w:rFonts w:ascii="Arial" w:hAnsi="Arial" w:cs="Arial"/>
          <w:color w:val="C00000"/>
        </w:rPr>
      </w:pPr>
      <w:r w:rsidRPr="00317716">
        <w:rPr>
          <w:rFonts w:ascii="Arial" w:hAnsi="Arial" w:cs="Arial"/>
          <w:color w:val="C00000"/>
        </w:rPr>
        <w:t xml:space="preserve">The </w:t>
      </w:r>
      <w:proofErr w:type="spellStart"/>
      <w:r w:rsidRPr="00317716">
        <w:rPr>
          <w:rFonts w:ascii="Arial" w:hAnsi="Arial" w:cs="Arial"/>
          <w:color w:val="C00000"/>
        </w:rPr>
        <w:t>Wangooli</w:t>
      </w:r>
      <w:proofErr w:type="spellEnd"/>
      <w:r w:rsidRPr="00317716">
        <w:rPr>
          <w:rFonts w:ascii="Arial" w:hAnsi="Arial" w:cs="Arial"/>
          <w:color w:val="C00000"/>
        </w:rPr>
        <w:t xml:space="preserve"> canyon</w:t>
      </w:r>
      <w:r w:rsidR="00386155">
        <w:rPr>
          <w:rFonts w:ascii="Arial" w:hAnsi="Arial" w:cs="Arial"/>
          <w:color w:val="C00000"/>
        </w:rPr>
        <w:t xml:space="preserve">, a popular tourist </w:t>
      </w:r>
      <w:proofErr w:type="gramStart"/>
      <w:r w:rsidR="00386155">
        <w:rPr>
          <w:rFonts w:ascii="Arial" w:hAnsi="Arial" w:cs="Arial"/>
          <w:color w:val="C00000"/>
        </w:rPr>
        <w:t xml:space="preserve">destination, </w:t>
      </w:r>
      <w:r w:rsidRPr="00317716">
        <w:rPr>
          <w:rFonts w:ascii="Arial" w:hAnsi="Arial" w:cs="Arial"/>
          <w:color w:val="C00000"/>
        </w:rPr>
        <w:t xml:space="preserve"> is</w:t>
      </w:r>
      <w:proofErr w:type="gramEnd"/>
      <w:r w:rsidRPr="00317716">
        <w:rPr>
          <w:rFonts w:ascii="Arial" w:hAnsi="Arial" w:cs="Arial"/>
          <w:color w:val="C00000"/>
        </w:rPr>
        <w:t xml:space="preserve"> formed by the </w:t>
      </w:r>
      <w:proofErr w:type="spellStart"/>
      <w:r w:rsidRPr="00317716">
        <w:rPr>
          <w:rFonts w:ascii="Arial" w:hAnsi="Arial" w:cs="Arial"/>
          <w:color w:val="C00000"/>
        </w:rPr>
        <w:t>Wangooli</w:t>
      </w:r>
      <w:proofErr w:type="spellEnd"/>
      <w:r w:rsidRPr="00317716">
        <w:rPr>
          <w:rFonts w:ascii="Arial" w:hAnsi="Arial" w:cs="Arial"/>
          <w:color w:val="C00000"/>
        </w:rPr>
        <w:t xml:space="preserve"> River and is in a desert region of Western Australia. Th</w:t>
      </w:r>
      <w:r w:rsidR="00A008C0" w:rsidRPr="00317716">
        <w:rPr>
          <w:rFonts w:ascii="Arial" w:hAnsi="Arial" w:cs="Arial"/>
          <w:color w:val="C00000"/>
        </w:rPr>
        <w:t>e</w:t>
      </w:r>
      <w:r w:rsidRPr="00317716">
        <w:rPr>
          <w:rFonts w:ascii="Arial" w:hAnsi="Arial" w:cs="Arial"/>
          <w:color w:val="C00000"/>
        </w:rPr>
        <w:t xml:space="preserve"> W</w:t>
      </w:r>
      <w:proofErr w:type="spellStart"/>
      <w:r w:rsidRPr="00317716">
        <w:rPr>
          <w:rFonts w:ascii="Arial" w:hAnsi="Arial" w:cs="Arial"/>
          <w:color w:val="C00000"/>
        </w:rPr>
        <w:t>anggooli</w:t>
      </w:r>
      <w:proofErr w:type="spellEnd"/>
      <w:r w:rsidRPr="00317716">
        <w:rPr>
          <w:rFonts w:ascii="Arial" w:hAnsi="Arial" w:cs="Arial"/>
          <w:color w:val="C00000"/>
        </w:rPr>
        <w:t xml:space="preserve"> River </w:t>
      </w:r>
      <w:r w:rsidR="00A008C0" w:rsidRPr="00317716">
        <w:rPr>
          <w:rFonts w:ascii="Arial" w:hAnsi="Arial" w:cs="Arial"/>
          <w:color w:val="C00000"/>
        </w:rPr>
        <w:t xml:space="preserve">flows strongly all year and the water is used by stock farmers and mining settlements in this arid region. The </w:t>
      </w:r>
      <w:proofErr w:type="spellStart"/>
      <w:r w:rsidR="00A008C0" w:rsidRPr="00317716">
        <w:rPr>
          <w:rFonts w:ascii="Arial" w:hAnsi="Arial" w:cs="Arial"/>
          <w:color w:val="C00000"/>
        </w:rPr>
        <w:t>Wangooli</w:t>
      </w:r>
      <w:proofErr w:type="spellEnd"/>
      <w:r w:rsidR="00A008C0" w:rsidRPr="00317716">
        <w:rPr>
          <w:rFonts w:ascii="Arial" w:hAnsi="Arial" w:cs="Arial"/>
          <w:color w:val="C00000"/>
        </w:rPr>
        <w:t xml:space="preserve"> is fed by a single strong, perennial tributary, the </w:t>
      </w:r>
      <w:proofErr w:type="spellStart"/>
      <w:r w:rsidR="00A008C0" w:rsidRPr="00317716">
        <w:rPr>
          <w:rFonts w:ascii="Arial" w:hAnsi="Arial" w:cs="Arial"/>
          <w:color w:val="C00000"/>
        </w:rPr>
        <w:t>Yarra</w:t>
      </w:r>
      <w:proofErr w:type="spellEnd"/>
      <w:r w:rsidR="00A008C0" w:rsidRPr="00317716">
        <w:rPr>
          <w:rFonts w:ascii="Arial" w:hAnsi="Arial" w:cs="Arial"/>
          <w:color w:val="C00000"/>
        </w:rPr>
        <w:t xml:space="preserve"> river, about 450 km inland. Plans have been formulated to build a major storage dam across the </w:t>
      </w:r>
      <w:proofErr w:type="spellStart"/>
      <w:r w:rsidR="00A008C0" w:rsidRPr="00317716">
        <w:rPr>
          <w:rFonts w:ascii="Arial" w:hAnsi="Arial" w:cs="Arial"/>
          <w:color w:val="C00000"/>
        </w:rPr>
        <w:t>Yarra</w:t>
      </w:r>
      <w:proofErr w:type="spellEnd"/>
      <w:r w:rsidR="00A008C0" w:rsidRPr="00317716">
        <w:rPr>
          <w:rFonts w:ascii="Arial" w:hAnsi="Arial" w:cs="Arial"/>
          <w:color w:val="C00000"/>
        </w:rPr>
        <w:t xml:space="preserve"> river to support large fruit </w:t>
      </w:r>
      <w:r w:rsidR="00386155">
        <w:rPr>
          <w:rFonts w:ascii="Arial" w:hAnsi="Arial" w:cs="Arial"/>
          <w:color w:val="C00000"/>
        </w:rPr>
        <w:t xml:space="preserve">and wine </w:t>
      </w:r>
      <w:r w:rsidR="00A008C0" w:rsidRPr="00317716">
        <w:rPr>
          <w:rFonts w:ascii="Arial" w:hAnsi="Arial" w:cs="Arial"/>
          <w:color w:val="C00000"/>
        </w:rPr>
        <w:t xml:space="preserve">growing estates in the </w:t>
      </w:r>
      <w:proofErr w:type="spellStart"/>
      <w:r w:rsidR="00A008C0" w:rsidRPr="00317716">
        <w:rPr>
          <w:rFonts w:ascii="Arial" w:hAnsi="Arial" w:cs="Arial"/>
          <w:color w:val="C00000"/>
        </w:rPr>
        <w:t>Yarra</w:t>
      </w:r>
      <w:proofErr w:type="spellEnd"/>
      <w:r w:rsidR="00A008C0" w:rsidRPr="00317716">
        <w:rPr>
          <w:rFonts w:ascii="Arial" w:hAnsi="Arial" w:cs="Arial"/>
          <w:color w:val="C00000"/>
        </w:rPr>
        <w:t xml:space="preserve"> valley. The people at </w:t>
      </w:r>
      <w:proofErr w:type="spellStart"/>
      <w:r w:rsidR="00A008C0" w:rsidRPr="00317716">
        <w:rPr>
          <w:rFonts w:ascii="Arial" w:hAnsi="Arial" w:cs="Arial"/>
          <w:color w:val="C00000"/>
        </w:rPr>
        <w:t>Wangooli</w:t>
      </w:r>
      <w:proofErr w:type="spellEnd"/>
      <w:r w:rsidR="00A008C0" w:rsidRPr="00317716">
        <w:rPr>
          <w:rFonts w:ascii="Arial" w:hAnsi="Arial" w:cs="Arial"/>
          <w:color w:val="C00000"/>
        </w:rPr>
        <w:t xml:space="preserve"> c</w:t>
      </w:r>
      <w:r w:rsidR="007876DF" w:rsidRPr="00317716">
        <w:rPr>
          <w:rFonts w:ascii="Arial" w:hAnsi="Arial" w:cs="Arial"/>
          <w:color w:val="C00000"/>
        </w:rPr>
        <w:t xml:space="preserve">anyon have suggested that the dam should rather be built there in the canyon and water </w:t>
      </w:r>
      <w:r w:rsidR="00386155">
        <w:rPr>
          <w:rFonts w:ascii="Arial" w:hAnsi="Arial" w:cs="Arial"/>
          <w:color w:val="C00000"/>
        </w:rPr>
        <w:t xml:space="preserve">pumped </w:t>
      </w:r>
      <w:r w:rsidR="007876DF" w:rsidRPr="00317716">
        <w:rPr>
          <w:rFonts w:ascii="Arial" w:hAnsi="Arial" w:cs="Arial"/>
          <w:color w:val="C00000"/>
        </w:rPr>
        <w:t xml:space="preserve">back to </w:t>
      </w:r>
      <w:proofErr w:type="spellStart"/>
      <w:r w:rsidR="007876DF" w:rsidRPr="00317716">
        <w:rPr>
          <w:rFonts w:ascii="Arial" w:hAnsi="Arial" w:cs="Arial"/>
          <w:color w:val="C00000"/>
        </w:rPr>
        <w:t>Yarra</w:t>
      </w:r>
      <w:proofErr w:type="spellEnd"/>
      <w:r w:rsidR="007876DF" w:rsidRPr="00317716">
        <w:rPr>
          <w:rFonts w:ascii="Arial" w:hAnsi="Arial" w:cs="Arial"/>
          <w:color w:val="C00000"/>
        </w:rPr>
        <w:t xml:space="preserve"> valley by pipeline. </w:t>
      </w:r>
      <w:r w:rsidR="00A008C0" w:rsidRPr="00317716">
        <w:rPr>
          <w:rFonts w:ascii="Arial" w:hAnsi="Arial" w:cs="Arial"/>
          <w:color w:val="C00000"/>
        </w:rPr>
        <w:t>You have been asked to give an opinion as a geographer of the wisdom of th</w:t>
      </w:r>
      <w:r w:rsidR="007876DF" w:rsidRPr="00317716">
        <w:rPr>
          <w:rFonts w:ascii="Arial" w:hAnsi="Arial" w:cs="Arial"/>
          <w:color w:val="C00000"/>
        </w:rPr>
        <w:t>ese</w:t>
      </w:r>
      <w:r w:rsidR="00A008C0" w:rsidRPr="00317716">
        <w:rPr>
          <w:rFonts w:ascii="Arial" w:hAnsi="Arial" w:cs="Arial"/>
          <w:color w:val="C00000"/>
        </w:rPr>
        <w:t xml:space="preserve"> proposal</w:t>
      </w:r>
      <w:r w:rsidR="007876DF" w:rsidRPr="00317716">
        <w:rPr>
          <w:rFonts w:ascii="Arial" w:hAnsi="Arial" w:cs="Arial"/>
          <w:color w:val="C00000"/>
        </w:rPr>
        <w:t>s</w:t>
      </w:r>
      <w:r w:rsidR="00A008C0" w:rsidRPr="00317716">
        <w:rPr>
          <w:rFonts w:ascii="Arial" w:hAnsi="Arial" w:cs="Arial"/>
          <w:color w:val="C00000"/>
        </w:rPr>
        <w:t>.</w:t>
      </w:r>
    </w:p>
    <w:p w14:paraId="797DD31A" w14:textId="10AC7829" w:rsidR="00A008C0" w:rsidRPr="00317716" w:rsidRDefault="00A008C0" w:rsidP="00A008C0">
      <w:pPr>
        <w:pStyle w:val="ListParagraph"/>
        <w:numPr>
          <w:ilvl w:val="0"/>
          <w:numId w:val="2"/>
        </w:numPr>
        <w:rPr>
          <w:rFonts w:ascii="Arial" w:hAnsi="Arial" w:cs="Arial"/>
          <w:color w:val="C00000"/>
        </w:rPr>
      </w:pPr>
      <w:r w:rsidRPr="00317716">
        <w:rPr>
          <w:rFonts w:ascii="Arial" w:hAnsi="Arial" w:cs="Arial"/>
          <w:color w:val="C00000"/>
        </w:rPr>
        <w:t xml:space="preserve">What sort of river is the </w:t>
      </w:r>
      <w:proofErr w:type="spellStart"/>
      <w:r w:rsidRPr="00317716">
        <w:rPr>
          <w:rFonts w:ascii="Arial" w:hAnsi="Arial" w:cs="Arial"/>
          <w:color w:val="C00000"/>
        </w:rPr>
        <w:t>Wangooli</w:t>
      </w:r>
      <w:proofErr w:type="spellEnd"/>
      <w:r w:rsidRPr="00317716">
        <w:rPr>
          <w:rFonts w:ascii="Arial" w:hAnsi="Arial" w:cs="Arial"/>
          <w:color w:val="C00000"/>
        </w:rP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16"/>
      </w:tblGrid>
      <w:tr w:rsidR="00317716" w:rsidRPr="00317716" w14:paraId="3BA28C55" w14:textId="77777777" w:rsidTr="00A008C0">
        <w:tc>
          <w:tcPr>
            <w:tcW w:w="9016" w:type="dxa"/>
          </w:tcPr>
          <w:p w14:paraId="0923BDF7" w14:textId="77777777" w:rsidR="00A008C0" w:rsidRPr="00317716" w:rsidRDefault="00A008C0" w:rsidP="00A008C0">
            <w:pPr>
              <w:rPr>
                <w:rFonts w:ascii="Arial" w:hAnsi="Arial" w:cs="Arial"/>
                <w:color w:val="C00000"/>
              </w:rPr>
            </w:pPr>
          </w:p>
          <w:p w14:paraId="6C98C3F5" w14:textId="65EE7C4F" w:rsidR="00A008C0" w:rsidRPr="00317716" w:rsidRDefault="00A008C0" w:rsidP="00A008C0">
            <w:pPr>
              <w:rPr>
                <w:rFonts w:ascii="Arial" w:hAnsi="Arial" w:cs="Arial"/>
                <w:color w:val="C00000"/>
              </w:rPr>
            </w:pPr>
          </w:p>
        </w:tc>
      </w:tr>
    </w:tbl>
    <w:p w14:paraId="438A679B" w14:textId="77777777" w:rsidR="00A008C0" w:rsidRPr="00317716" w:rsidRDefault="00A008C0" w:rsidP="007876DF">
      <w:pPr>
        <w:spacing w:after="0"/>
        <w:ind w:left="360"/>
        <w:rPr>
          <w:rFonts w:ascii="Arial" w:hAnsi="Arial" w:cs="Arial"/>
          <w:color w:val="C00000"/>
        </w:rPr>
      </w:pPr>
    </w:p>
    <w:p w14:paraId="1B036FFA" w14:textId="2C4FE90E" w:rsidR="00A008C0" w:rsidRPr="00317716" w:rsidRDefault="00A008C0" w:rsidP="00A008C0">
      <w:pPr>
        <w:pStyle w:val="ListParagraph"/>
        <w:numPr>
          <w:ilvl w:val="0"/>
          <w:numId w:val="2"/>
        </w:numPr>
        <w:rPr>
          <w:rFonts w:ascii="Arial" w:hAnsi="Arial" w:cs="Arial"/>
          <w:color w:val="C00000"/>
        </w:rPr>
      </w:pPr>
      <w:r w:rsidRPr="00317716">
        <w:rPr>
          <w:rFonts w:ascii="Arial" w:hAnsi="Arial" w:cs="Arial"/>
          <w:color w:val="C00000"/>
        </w:rPr>
        <w:t xml:space="preserve">What would be the consequences </w:t>
      </w:r>
      <w:r w:rsidRPr="00317716">
        <w:rPr>
          <w:rFonts w:ascii="Arial" w:hAnsi="Arial" w:cs="Arial"/>
          <w:color w:val="C00000"/>
        </w:rPr>
        <w:t xml:space="preserve">for the </w:t>
      </w:r>
      <w:proofErr w:type="spellStart"/>
      <w:r w:rsidRPr="00317716">
        <w:rPr>
          <w:rFonts w:ascii="Arial" w:hAnsi="Arial" w:cs="Arial"/>
          <w:color w:val="C00000"/>
        </w:rPr>
        <w:t>Wangooli</w:t>
      </w:r>
      <w:proofErr w:type="spellEnd"/>
      <w:r w:rsidRPr="00317716">
        <w:rPr>
          <w:rFonts w:ascii="Arial" w:hAnsi="Arial" w:cs="Arial"/>
          <w:color w:val="C00000"/>
        </w:rPr>
        <w:t xml:space="preserve"> of damming the </w:t>
      </w:r>
      <w:proofErr w:type="spellStart"/>
      <w:r w:rsidRPr="00317716">
        <w:rPr>
          <w:rFonts w:ascii="Arial" w:hAnsi="Arial" w:cs="Arial"/>
          <w:color w:val="C00000"/>
        </w:rPr>
        <w:t>Yarra</w:t>
      </w:r>
      <w:proofErr w:type="spellEnd"/>
      <w:r w:rsidRPr="00317716">
        <w:rPr>
          <w:rFonts w:ascii="Arial" w:hAnsi="Arial" w:cs="Arial"/>
          <w:color w:val="C00000"/>
        </w:rPr>
        <w:t xml:space="preserve"> river? Why?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737"/>
      </w:tblGrid>
      <w:tr w:rsidR="00317716" w:rsidRPr="00317716" w14:paraId="13EE0290" w14:textId="77777777" w:rsidTr="00A008C0">
        <w:tc>
          <w:tcPr>
            <w:tcW w:w="8737" w:type="dxa"/>
          </w:tcPr>
          <w:p w14:paraId="4A3B9FE6" w14:textId="77777777" w:rsidR="00A008C0" w:rsidRPr="00317716" w:rsidRDefault="00A008C0" w:rsidP="00A008C0">
            <w:pPr>
              <w:pStyle w:val="ListParagraph"/>
              <w:ind w:left="0"/>
              <w:rPr>
                <w:rFonts w:ascii="Arial" w:hAnsi="Arial" w:cs="Arial"/>
                <w:color w:val="C00000"/>
              </w:rPr>
            </w:pPr>
          </w:p>
          <w:p w14:paraId="725997C5" w14:textId="77777777" w:rsidR="00A008C0" w:rsidRPr="00317716" w:rsidRDefault="00A008C0" w:rsidP="00A008C0">
            <w:pPr>
              <w:pStyle w:val="ListParagraph"/>
              <w:ind w:left="0"/>
              <w:rPr>
                <w:rFonts w:ascii="Arial" w:hAnsi="Arial" w:cs="Arial"/>
                <w:color w:val="C00000"/>
              </w:rPr>
            </w:pPr>
          </w:p>
          <w:p w14:paraId="2B631A20" w14:textId="6C722746" w:rsidR="00A008C0" w:rsidRPr="00317716" w:rsidRDefault="00A008C0" w:rsidP="00A008C0">
            <w:pPr>
              <w:pStyle w:val="ListParagraph"/>
              <w:ind w:left="0"/>
              <w:rPr>
                <w:rFonts w:ascii="Arial" w:hAnsi="Arial" w:cs="Arial"/>
                <w:color w:val="C00000"/>
              </w:rPr>
            </w:pPr>
          </w:p>
        </w:tc>
      </w:tr>
      <w:tr w:rsidR="00317716" w:rsidRPr="00317716" w14:paraId="69236CCF" w14:textId="77777777" w:rsidTr="00A008C0">
        <w:tc>
          <w:tcPr>
            <w:tcW w:w="8737" w:type="dxa"/>
          </w:tcPr>
          <w:p w14:paraId="5EBA3C7C" w14:textId="77777777" w:rsidR="00A008C0" w:rsidRPr="00317716" w:rsidRDefault="00A008C0" w:rsidP="00A008C0">
            <w:pPr>
              <w:pStyle w:val="ListParagraph"/>
              <w:ind w:left="0"/>
              <w:rPr>
                <w:rFonts w:ascii="Arial" w:hAnsi="Arial" w:cs="Arial"/>
                <w:color w:val="C00000"/>
              </w:rPr>
            </w:pPr>
          </w:p>
          <w:p w14:paraId="4524C919" w14:textId="77777777" w:rsidR="00A008C0" w:rsidRPr="00317716" w:rsidRDefault="00A008C0" w:rsidP="00A008C0">
            <w:pPr>
              <w:pStyle w:val="ListParagraph"/>
              <w:ind w:left="0"/>
              <w:rPr>
                <w:rFonts w:ascii="Arial" w:hAnsi="Arial" w:cs="Arial"/>
                <w:color w:val="C00000"/>
              </w:rPr>
            </w:pPr>
          </w:p>
          <w:p w14:paraId="2CE505FC" w14:textId="29AF4CDF" w:rsidR="00A008C0" w:rsidRPr="00317716" w:rsidRDefault="00A008C0" w:rsidP="00A008C0">
            <w:pPr>
              <w:pStyle w:val="ListParagraph"/>
              <w:ind w:left="0"/>
              <w:rPr>
                <w:rFonts w:ascii="Arial" w:hAnsi="Arial" w:cs="Arial"/>
                <w:color w:val="C00000"/>
              </w:rPr>
            </w:pPr>
          </w:p>
        </w:tc>
      </w:tr>
    </w:tbl>
    <w:p w14:paraId="04F84FBA" w14:textId="1CBE3A42" w:rsidR="00A008C0" w:rsidRPr="00317716" w:rsidRDefault="00A008C0" w:rsidP="007876DF">
      <w:pPr>
        <w:spacing w:after="0"/>
        <w:rPr>
          <w:rFonts w:ascii="Arial" w:hAnsi="Arial" w:cs="Arial"/>
          <w:color w:val="C00000"/>
        </w:rPr>
      </w:pPr>
    </w:p>
    <w:p w14:paraId="48CDBB5C" w14:textId="753AE006" w:rsidR="007876DF" w:rsidRPr="00317716" w:rsidRDefault="007876DF" w:rsidP="007876DF">
      <w:pPr>
        <w:pStyle w:val="ListParagraph"/>
        <w:numPr>
          <w:ilvl w:val="0"/>
          <w:numId w:val="2"/>
        </w:numPr>
        <w:rPr>
          <w:rFonts w:ascii="Arial" w:hAnsi="Arial" w:cs="Arial"/>
          <w:color w:val="C00000"/>
        </w:rPr>
      </w:pPr>
      <w:r w:rsidRPr="00317716">
        <w:rPr>
          <w:rFonts w:ascii="Arial" w:hAnsi="Arial" w:cs="Arial"/>
          <w:color w:val="C00000"/>
        </w:rPr>
        <w:t xml:space="preserve">What is your evaluation of the idea of building the dam at the lower end of the </w:t>
      </w:r>
      <w:proofErr w:type="spellStart"/>
      <w:r w:rsidRPr="00317716">
        <w:rPr>
          <w:rFonts w:ascii="Arial" w:hAnsi="Arial" w:cs="Arial"/>
          <w:color w:val="C00000"/>
        </w:rPr>
        <w:t>Wangooli</w:t>
      </w:r>
      <w:proofErr w:type="spellEnd"/>
      <w:r w:rsidRPr="00317716">
        <w:rPr>
          <w:rFonts w:ascii="Arial" w:hAnsi="Arial" w:cs="Arial"/>
          <w:color w:val="C00000"/>
        </w:rPr>
        <w:t xml:space="preserve"> Canyon?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317716" w:rsidRPr="00317716" w14:paraId="74FF1EDA" w14:textId="77777777" w:rsidTr="007876DF">
        <w:tc>
          <w:tcPr>
            <w:tcW w:w="8879" w:type="dxa"/>
          </w:tcPr>
          <w:p w14:paraId="5A83DCA0" w14:textId="77777777" w:rsidR="007876DF" w:rsidRPr="00317716" w:rsidRDefault="007876DF" w:rsidP="007876DF">
            <w:pPr>
              <w:pStyle w:val="ListParagraph"/>
              <w:ind w:left="0"/>
              <w:rPr>
                <w:rFonts w:ascii="Arial" w:hAnsi="Arial" w:cs="Arial"/>
                <w:color w:val="C00000"/>
              </w:rPr>
            </w:pPr>
          </w:p>
          <w:p w14:paraId="7DE3B7E2" w14:textId="77777777" w:rsidR="007876DF" w:rsidRPr="00317716" w:rsidRDefault="007876DF" w:rsidP="007876DF">
            <w:pPr>
              <w:pStyle w:val="ListParagraph"/>
              <w:ind w:left="0"/>
              <w:rPr>
                <w:rFonts w:ascii="Arial" w:hAnsi="Arial" w:cs="Arial"/>
                <w:color w:val="C00000"/>
              </w:rPr>
            </w:pPr>
          </w:p>
          <w:p w14:paraId="6C6F344F" w14:textId="77777777" w:rsidR="007876DF" w:rsidRPr="00317716" w:rsidRDefault="007876DF" w:rsidP="007876DF">
            <w:pPr>
              <w:pStyle w:val="ListParagraph"/>
              <w:ind w:left="0"/>
              <w:rPr>
                <w:rFonts w:ascii="Arial" w:hAnsi="Arial" w:cs="Arial"/>
                <w:color w:val="C00000"/>
              </w:rPr>
            </w:pPr>
          </w:p>
          <w:p w14:paraId="287F8631" w14:textId="77777777" w:rsidR="007876DF" w:rsidRPr="00317716" w:rsidRDefault="007876DF" w:rsidP="007876DF">
            <w:pPr>
              <w:pStyle w:val="ListParagraph"/>
              <w:ind w:left="0"/>
              <w:rPr>
                <w:rFonts w:ascii="Arial" w:hAnsi="Arial" w:cs="Arial"/>
                <w:color w:val="C00000"/>
              </w:rPr>
            </w:pPr>
          </w:p>
          <w:p w14:paraId="594BBC3B" w14:textId="77777777" w:rsidR="007876DF" w:rsidRPr="00317716" w:rsidRDefault="007876DF" w:rsidP="007876DF">
            <w:pPr>
              <w:pStyle w:val="ListParagraph"/>
              <w:ind w:left="0"/>
              <w:rPr>
                <w:rFonts w:ascii="Arial" w:hAnsi="Arial" w:cs="Arial"/>
                <w:color w:val="C00000"/>
              </w:rPr>
            </w:pPr>
          </w:p>
          <w:p w14:paraId="7478987D" w14:textId="77777777" w:rsidR="007876DF" w:rsidRPr="00317716" w:rsidRDefault="007876DF" w:rsidP="007876DF">
            <w:pPr>
              <w:pStyle w:val="ListParagraph"/>
              <w:ind w:left="0"/>
              <w:rPr>
                <w:rFonts w:ascii="Arial" w:hAnsi="Arial" w:cs="Arial"/>
                <w:color w:val="C00000"/>
              </w:rPr>
            </w:pPr>
          </w:p>
          <w:p w14:paraId="1B10F7CC" w14:textId="4980FD0C" w:rsidR="007876DF" w:rsidRPr="00317716" w:rsidRDefault="007876DF" w:rsidP="007876DF">
            <w:pPr>
              <w:pStyle w:val="ListParagraph"/>
              <w:ind w:left="0"/>
              <w:rPr>
                <w:rFonts w:ascii="Arial" w:hAnsi="Arial" w:cs="Arial"/>
                <w:color w:val="C00000"/>
              </w:rPr>
            </w:pPr>
          </w:p>
        </w:tc>
      </w:tr>
    </w:tbl>
    <w:p w14:paraId="6EB142DC" w14:textId="77777777" w:rsidR="007876DF" w:rsidRPr="00317716" w:rsidRDefault="007876DF" w:rsidP="007876DF">
      <w:pPr>
        <w:pStyle w:val="ListParagraph"/>
        <w:rPr>
          <w:rFonts w:ascii="Arial" w:hAnsi="Arial" w:cs="Arial"/>
          <w:color w:val="C00000"/>
        </w:rPr>
      </w:pPr>
    </w:p>
    <w:sectPr w:rsidR="007876DF" w:rsidRPr="00317716" w:rsidSect="007876DF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3E50"/>
    <w:multiLevelType w:val="hybridMultilevel"/>
    <w:tmpl w:val="DE52B3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AE6"/>
    <w:multiLevelType w:val="hybridMultilevel"/>
    <w:tmpl w:val="32A8C40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C3"/>
    <w:rsid w:val="00006855"/>
    <w:rsid w:val="00317716"/>
    <w:rsid w:val="00386155"/>
    <w:rsid w:val="0051598D"/>
    <w:rsid w:val="007876DF"/>
    <w:rsid w:val="00A008C0"/>
    <w:rsid w:val="00D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1E1200"/>
  <w15:chartTrackingRefBased/>
  <w15:docId w15:val="{E166A794-2AF5-4477-BD03-D6613975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B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B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ureafricaexperiences.com/wp-content/uploads/2017/01/guide-rafting-rapids-zambezi-river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3</cp:revision>
  <cp:lastPrinted>2021-05-18T03:51:00Z</cp:lastPrinted>
  <dcterms:created xsi:type="dcterms:W3CDTF">2021-05-18T03:11:00Z</dcterms:created>
  <dcterms:modified xsi:type="dcterms:W3CDTF">2021-05-18T04:32:00Z</dcterms:modified>
</cp:coreProperties>
</file>