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4876"/>
        <w:gridCol w:w="3780"/>
        <w:gridCol w:w="3780"/>
      </w:tblGrid>
      <w:tr w:rsidR="00A5694D" w:rsidRPr="00A5694D" w14:paraId="14ACAD00" w14:textId="77777777" w:rsidTr="00A5694D">
        <w:trPr>
          <w:trHeight w:val="909"/>
        </w:trPr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18EB5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  <w:b/>
                <w:bCs/>
              </w:rPr>
              <w:t>DRAINAGE PATTERN</w:t>
            </w:r>
          </w:p>
        </w:tc>
        <w:tc>
          <w:tcPr>
            <w:tcW w:w="4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C851A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  <w:b/>
                <w:bCs/>
              </w:rPr>
              <w:t>SKETCH THE PATTERN AS SEEN ON A MAP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B1DFE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  <w:b/>
                <w:bCs/>
              </w:rPr>
              <w:t>CHARACTERISTIC FEATURES</w:t>
            </w:r>
          </w:p>
        </w:tc>
        <w:tc>
          <w:tcPr>
            <w:tcW w:w="3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A9AAD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  <w:b/>
                <w:bCs/>
              </w:rPr>
              <w:t>CAUSE</w:t>
            </w:r>
          </w:p>
        </w:tc>
      </w:tr>
      <w:tr w:rsidR="00A5694D" w:rsidRPr="00A5694D" w14:paraId="72336A89" w14:textId="77777777" w:rsidTr="00A5694D">
        <w:trPr>
          <w:trHeight w:val="2029"/>
        </w:trPr>
        <w:tc>
          <w:tcPr>
            <w:tcW w:w="26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59DC9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</w:rPr>
              <w:t>1. Dendritic</w:t>
            </w:r>
          </w:p>
        </w:tc>
        <w:tc>
          <w:tcPr>
            <w:tcW w:w="48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32F81F" w14:textId="4E21F918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</w:rPr>
              <w:drawing>
                <wp:inline distT="0" distB="0" distL="0" distR="0" wp14:anchorId="085DEFF4" wp14:editId="62B3B105">
                  <wp:extent cx="2838450" cy="1271905"/>
                  <wp:effectExtent l="0" t="0" r="0" b="4445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D6A7CA-EB9C-4865-9909-2062F4B1D8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97D6A7CA-EB9C-4865-9909-2062F4B1D8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129" cy="1272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7768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</w:rPr>
              <w:t>Tributary confluences are acute angled</w:t>
            </w:r>
          </w:p>
        </w:tc>
        <w:tc>
          <w:tcPr>
            <w:tcW w:w="3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2A8D2" w14:textId="77777777" w:rsidR="00A5694D" w:rsidRPr="00A5694D" w:rsidRDefault="00A5694D" w:rsidP="00A5694D">
            <w:pPr>
              <w:rPr>
                <w:rFonts w:ascii="Arial" w:hAnsi="Arial" w:cs="Arial"/>
              </w:rPr>
            </w:pPr>
            <w:r w:rsidRPr="00A5694D">
              <w:rPr>
                <w:rFonts w:ascii="Arial" w:hAnsi="Arial" w:cs="Arial"/>
              </w:rPr>
              <w:t>Any rock type; uniform slope and uniform resistance to erosion</w:t>
            </w:r>
          </w:p>
        </w:tc>
      </w:tr>
    </w:tbl>
    <w:p w14:paraId="238937E7" w14:textId="77777777" w:rsidR="00CD7152" w:rsidRDefault="00A5694D"/>
    <w:sectPr w:rsidR="00CD7152" w:rsidSect="00A569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4D"/>
    <w:rsid w:val="00173E01"/>
    <w:rsid w:val="001943CB"/>
    <w:rsid w:val="004D659F"/>
    <w:rsid w:val="00A5694D"/>
    <w:rsid w:val="00C4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9D3755"/>
  <w15:chartTrackingRefBased/>
  <w15:docId w15:val="{81D82D5D-33CA-45E6-943E-5D27ABC9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1</cp:revision>
  <dcterms:created xsi:type="dcterms:W3CDTF">2021-05-06T04:22:00Z</dcterms:created>
  <dcterms:modified xsi:type="dcterms:W3CDTF">2021-05-06T04:24:00Z</dcterms:modified>
</cp:coreProperties>
</file>